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8C35" w14:textId="77777777" w:rsidR="007F681B" w:rsidRPr="00653C32" w:rsidRDefault="00D90D4D" w:rsidP="007F681B">
      <w:pPr>
        <w:jc w:val="center"/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>DECLARATIE DE CONFOR</w:t>
      </w:r>
      <w:r w:rsidR="006D4112" w:rsidRPr="00653C32">
        <w:rPr>
          <w:rFonts w:ascii="Calibri" w:hAnsi="Calibri" w:cs="Calibri"/>
          <w:b/>
          <w:bCs/>
          <w:lang w:val="it-IT"/>
        </w:rPr>
        <w:t xml:space="preserve">MITATE A </w:t>
      </w:r>
      <w:r w:rsidR="00B33618">
        <w:rPr>
          <w:rFonts w:ascii="Calibri" w:hAnsi="Calibri" w:cs="Calibri"/>
          <w:b/>
          <w:bCs/>
          <w:lang w:val="it-IT"/>
        </w:rPr>
        <w:t>MONTAJULUI</w:t>
      </w:r>
    </w:p>
    <w:p w14:paraId="080AB64F" w14:textId="77777777" w:rsidR="00D90D4D" w:rsidRPr="00653C32" w:rsidRDefault="007F681B" w:rsidP="007F681B">
      <w:pPr>
        <w:jc w:val="center"/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 </w:t>
      </w:r>
      <w:r w:rsidR="006D4112" w:rsidRPr="00653C32">
        <w:rPr>
          <w:rFonts w:ascii="Calibri" w:hAnsi="Calibri" w:cs="Calibri"/>
          <w:b/>
          <w:bCs/>
          <w:lang w:val="it-IT"/>
        </w:rPr>
        <w:t xml:space="preserve">SISTEMELOR DE </w:t>
      </w:r>
      <w:r w:rsidR="008D229D" w:rsidRPr="00653C32">
        <w:rPr>
          <w:rFonts w:ascii="Calibri" w:hAnsi="Calibri" w:cs="Calibri"/>
          <w:b/>
          <w:bCs/>
          <w:lang w:val="it-IT"/>
        </w:rPr>
        <w:t xml:space="preserve">PERETI REZISTENTI LA FOC </w:t>
      </w:r>
      <w:r w:rsidR="006D4112" w:rsidRPr="00653C32">
        <w:rPr>
          <w:rFonts w:ascii="Calibri" w:hAnsi="Calibri" w:cs="Calibri"/>
          <w:b/>
          <w:bCs/>
          <w:lang w:val="it-IT"/>
        </w:rPr>
        <w:t xml:space="preserve"> </w:t>
      </w:r>
      <w:r w:rsidR="00D90D4D" w:rsidRPr="00653C32">
        <w:rPr>
          <w:rFonts w:ascii="Calibri" w:hAnsi="Calibri" w:cs="Calibri"/>
          <w:b/>
          <w:bCs/>
          <w:lang w:val="it-IT"/>
        </w:rPr>
        <w:t>NIDA</w:t>
      </w:r>
      <w:r w:rsidR="00E52508">
        <w:rPr>
          <w:rFonts w:ascii="Calibri" w:hAnsi="Calibri" w:cs="Calibri"/>
          <w:b/>
          <w:bCs/>
          <w:lang w:val="it-IT"/>
        </w:rPr>
        <w:t xml:space="preserve"> </w:t>
      </w:r>
      <w:r w:rsidR="00D90D4D" w:rsidRPr="00653C32">
        <w:rPr>
          <w:rFonts w:ascii="Calibri" w:hAnsi="Calibri" w:cs="Calibri"/>
          <w:b/>
          <w:bCs/>
          <w:lang w:val="it-IT"/>
        </w:rPr>
        <w:t>SYSTEM</w:t>
      </w:r>
    </w:p>
    <w:p w14:paraId="1E009B24" w14:textId="77777777" w:rsidR="00D90D4D" w:rsidRPr="00653C32" w:rsidRDefault="00D90D4D" w:rsidP="00D90D4D">
      <w:pPr>
        <w:rPr>
          <w:rFonts w:ascii="Calibri" w:hAnsi="Calibri" w:cs="Calibri"/>
          <w:b/>
          <w:bCs/>
          <w:lang w:val="it-IT"/>
        </w:rPr>
      </w:pPr>
    </w:p>
    <w:p w14:paraId="184C6E86" w14:textId="77777777" w:rsidR="00D90D4D" w:rsidRPr="00653C32" w:rsidRDefault="00D90D4D" w:rsidP="00D90D4D">
      <w:pPr>
        <w:rPr>
          <w:rFonts w:ascii="Calibri" w:hAnsi="Calibri" w:cs="Calibri"/>
          <w:b/>
          <w:bCs/>
          <w:lang w:val="it-IT"/>
        </w:rPr>
      </w:pPr>
    </w:p>
    <w:p w14:paraId="4738D83B" w14:textId="77777777" w:rsidR="00EC6C05" w:rsidRPr="00653C32" w:rsidRDefault="006D4112" w:rsidP="00D90D4D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1. </w:t>
      </w:r>
      <w:r w:rsidR="00D90D4D" w:rsidRPr="00653C32">
        <w:rPr>
          <w:rFonts w:ascii="Calibri" w:hAnsi="Calibri" w:cs="Calibri"/>
          <w:b/>
          <w:bCs/>
          <w:lang w:val="it-IT"/>
        </w:rPr>
        <w:t>Montator</w:t>
      </w:r>
      <w:r w:rsidR="00261D91" w:rsidRPr="00653C32">
        <w:rPr>
          <w:rFonts w:ascii="Calibri" w:hAnsi="Calibri" w:cs="Calibri"/>
          <w:b/>
          <w:bCs/>
          <w:lang w:val="it-IT"/>
        </w:rPr>
        <w:t xml:space="preserve"> </w:t>
      </w:r>
      <w:r w:rsidR="00B33618" w:rsidRPr="00C534E8">
        <w:rPr>
          <w:rFonts w:ascii="Calibri" w:hAnsi="Calibri" w:cs="Calibri"/>
          <w:lang w:val="it-IT"/>
        </w:rPr>
        <w:t>(denumire societate, CUI, J, adresa sediu social, reprezentant legal)</w:t>
      </w:r>
      <w:r w:rsidR="00D90D4D" w:rsidRPr="00653C32">
        <w:rPr>
          <w:rFonts w:ascii="Calibri" w:hAnsi="Calibri" w:cs="Calibri"/>
          <w:b/>
          <w:bCs/>
          <w:lang w:val="it-IT"/>
        </w:rPr>
        <w:t xml:space="preserve">: </w:t>
      </w:r>
    </w:p>
    <w:p w14:paraId="6ACC2932" w14:textId="77777777" w:rsidR="00D90D4D" w:rsidRPr="00653C32" w:rsidRDefault="00D90D4D" w:rsidP="00D90D4D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61D91" w:rsidRPr="00653C32">
        <w:rPr>
          <w:rFonts w:ascii="Calibri" w:hAnsi="Calibri" w:cs="Calibri"/>
          <w:lang w:val="it-IT"/>
        </w:rPr>
        <w:t>.............................................................................................</w:t>
      </w:r>
      <w:r w:rsidR="008C0D0E" w:rsidRPr="00653C32">
        <w:rPr>
          <w:rFonts w:ascii="Calibri" w:hAnsi="Calibri" w:cs="Calibri"/>
          <w:lang w:val="it-IT"/>
        </w:rPr>
        <w:t>...</w:t>
      </w:r>
    </w:p>
    <w:p w14:paraId="3555543B" w14:textId="77777777" w:rsidR="00EC6C05" w:rsidRPr="00653C32" w:rsidRDefault="00EC6C05" w:rsidP="00D90D4D">
      <w:pPr>
        <w:rPr>
          <w:rFonts w:ascii="Calibri" w:hAnsi="Calibri" w:cs="Calibri"/>
          <w:lang w:val="it-IT"/>
        </w:rPr>
      </w:pPr>
    </w:p>
    <w:p w14:paraId="258D3905" w14:textId="77777777" w:rsidR="00EC6C05" w:rsidRPr="00653C32" w:rsidRDefault="006D4112" w:rsidP="00D90D4D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2. </w:t>
      </w:r>
      <w:bookmarkStart w:id="0" w:name="_Hlk535835275"/>
      <w:r w:rsidR="00144C00">
        <w:rPr>
          <w:rFonts w:ascii="Calibri" w:hAnsi="Calibri" w:cs="Calibri"/>
          <w:b/>
          <w:bCs/>
          <w:lang w:val="it-IT"/>
        </w:rPr>
        <w:t>Nume proiect, adresa</w:t>
      </w:r>
      <w:r w:rsidR="00B33618">
        <w:rPr>
          <w:rFonts w:ascii="Calibri" w:hAnsi="Calibri" w:cs="Calibri"/>
          <w:b/>
          <w:bCs/>
          <w:lang w:val="it-IT"/>
        </w:rPr>
        <w:t xml:space="preserve"> </w:t>
      </w:r>
      <w:r w:rsidR="00B33618" w:rsidRPr="00C534E8">
        <w:rPr>
          <w:rFonts w:ascii="Calibri" w:hAnsi="Calibri" w:cs="Calibri"/>
          <w:bCs/>
          <w:lang w:val="it-IT"/>
        </w:rPr>
        <w:t>(denumire proiect</w:t>
      </w:r>
      <w:r w:rsidR="00B33618" w:rsidRPr="00C534E8">
        <w:rPr>
          <w:rFonts w:ascii="Calibri" w:hAnsi="Calibri" w:cs="Calibri"/>
          <w:bCs/>
          <w:lang w:val="ro-RO"/>
        </w:rPr>
        <w:t>, adresă, pozitionare lucrare gips-carton in clădire</w:t>
      </w:r>
      <w:r w:rsidR="00B33618" w:rsidRPr="00C534E8">
        <w:rPr>
          <w:rFonts w:ascii="Calibri" w:hAnsi="Calibri" w:cs="Calibri"/>
          <w:bCs/>
          <w:lang w:val="it-IT"/>
        </w:rPr>
        <w:t>)</w:t>
      </w:r>
      <w:r w:rsidR="00B33618" w:rsidRPr="00C534E8">
        <w:rPr>
          <w:rFonts w:ascii="Calibri" w:hAnsi="Calibri" w:cs="Calibri"/>
          <w:b/>
          <w:bCs/>
          <w:lang w:val="it-IT"/>
        </w:rPr>
        <w:t>:</w:t>
      </w:r>
      <w:r w:rsidR="00D90D4D" w:rsidRPr="00653C32">
        <w:rPr>
          <w:rFonts w:ascii="Calibri" w:hAnsi="Calibri" w:cs="Calibri"/>
          <w:b/>
          <w:bCs/>
          <w:lang w:val="it-IT"/>
        </w:rPr>
        <w:t xml:space="preserve"> </w:t>
      </w:r>
      <w:bookmarkEnd w:id="0"/>
    </w:p>
    <w:p w14:paraId="35D149A3" w14:textId="77777777" w:rsidR="00D90D4D" w:rsidRPr="00653C32" w:rsidRDefault="00D90D4D" w:rsidP="00D90D4D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</w:t>
      </w:r>
      <w:r w:rsidR="00EC6C05" w:rsidRPr="00653C32">
        <w:rPr>
          <w:rFonts w:ascii="Calibri" w:hAnsi="Calibri" w:cs="Calibri"/>
          <w:lang w:val="it-IT"/>
        </w:rPr>
        <w:t>..............................................................................................</w:t>
      </w:r>
      <w:r w:rsidR="008C0D0E" w:rsidRPr="00653C32">
        <w:rPr>
          <w:rFonts w:ascii="Calibri" w:hAnsi="Calibri" w:cs="Calibri"/>
          <w:lang w:val="it-IT"/>
        </w:rPr>
        <w:t>............................</w:t>
      </w:r>
    </w:p>
    <w:p w14:paraId="3902BD5E" w14:textId="77777777" w:rsidR="00EC6C05" w:rsidRPr="00653C32" w:rsidRDefault="00EC6C05" w:rsidP="00D90D4D">
      <w:pPr>
        <w:rPr>
          <w:rFonts w:ascii="Calibri" w:hAnsi="Calibri" w:cs="Calibri"/>
          <w:lang w:val="it-IT"/>
        </w:rPr>
      </w:pPr>
    </w:p>
    <w:p w14:paraId="3927A01B" w14:textId="77777777" w:rsidR="00EC6C05" w:rsidRPr="00653C32" w:rsidRDefault="006D4112" w:rsidP="00D90D4D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3. </w:t>
      </w:r>
      <w:r w:rsidR="00D90D4D" w:rsidRPr="00653C32">
        <w:rPr>
          <w:rFonts w:ascii="Calibri" w:hAnsi="Calibri" w:cs="Calibri"/>
          <w:b/>
          <w:bCs/>
          <w:lang w:val="it-IT"/>
        </w:rPr>
        <w:t xml:space="preserve">Data </w:t>
      </w:r>
      <w:r w:rsidR="000C4CE7">
        <w:rPr>
          <w:rFonts w:ascii="Calibri" w:hAnsi="Calibri" w:cs="Calibri"/>
          <w:b/>
          <w:bCs/>
          <w:lang w:val="it-IT"/>
        </w:rPr>
        <w:t>/ P</w:t>
      </w:r>
      <w:r w:rsidR="009F6923" w:rsidRPr="00653C32">
        <w:rPr>
          <w:rFonts w:ascii="Calibri" w:hAnsi="Calibri" w:cs="Calibri"/>
          <w:b/>
          <w:bCs/>
          <w:lang w:val="it-IT"/>
        </w:rPr>
        <w:t xml:space="preserve">erioada </w:t>
      </w:r>
      <w:r w:rsidR="00D90D4D" w:rsidRPr="00653C32">
        <w:rPr>
          <w:rFonts w:ascii="Calibri" w:hAnsi="Calibri" w:cs="Calibri"/>
          <w:b/>
          <w:bCs/>
          <w:lang w:val="it-IT"/>
        </w:rPr>
        <w:t xml:space="preserve">montajului: </w:t>
      </w:r>
    </w:p>
    <w:p w14:paraId="4036074C" w14:textId="77777777" w:rsidR="00EC6C05" w:rsidRPr="00653C32" w:rsidRDefault="00D90D4D" w:rsidP="00D90D4D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</w:t>
      </w:r>
      <w:r w:rsidR="008C0D0E" w:rsidRPr="00653C32">
        <w:rPr>
          <w:rFonts w:ascii="Calibri" w:hAnsi="Calibri" w:cs="Calibri"/>
          <w:lang w:val="it-IT"/>
        </w:rPr>
        <w:t>.............................</w:t>
      </w:r>
    </w:p>
    <w:p w14:paraId="73C2C021" w14:textId="77777777" w:rsidR="00EC6C05" w:rsidRPr="00653C32" w:rsidRDefault="00EC6C05" w:rsidP="00D90D4D">
      <w:pPr>
        <w:rPr>
          <w:rFonts w:ascii="Calibri" w:hAnsi="Calibri" w:cs="Calibri"/>
          <w:b/>
          <w:bCs/>
          <w:lang w:val="it-IT"/>
        </w:rPr>
      </w:pPr>
    </w:p>
    <w:p w14:paraId="1151A3CF" w14:textId="77777777" w:rsidR="00EC6C05" w:rsidRPr="00653C32" w:rsidRDefault="006D4112" w:rsidP="00D90D4D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4. </w:t>
      </w:r>
      <w:r w:rsidR="00D90D4D" w:rsidRPr="00653C32">
        <w:rPr>
          <w:rFonts w:ascii="Calibri" w:hAnsi="Calibri" w:cs="Calibri"/>
          <w:b/>
          <w:bCs/>
          <w:lang w:val="it-IT"/>
        </w:rPr>
        <w:t>Sisteme constructive</w:t>
      </w:r>
      <w:r w:rsidR="00EC6C05" w:rsidRPr="00653C32">
        <w:rPr>
          <w:rFonts w:ascii="Calibri" w:hAnsi="Calibri" w:cs="Calibri"/>
          <w:b/>
          <w:bCs/>
          <w:lang w:val="it-IT"/>
        </w:rPr>
        <w:t xml:space="preserve"> si cerinte de rezistenta la foc</w:t>
      </w:r>
      <w:r w:rsidR="00A83828">
        <w:rPr>
          <w:rFonts w:ascii="Calibri" w:hAnsi="Calibri" w:cs="Calibri"/>
          <w:b/>
          <w:bCs/>
          <w:lang w:val="it-IT"/>
        </w:rPr>
        <w:t xml:space="preserve"> si la efractie</w:t>
      </w:r>
      <w:r w:rsidRPr="00653C32">
        <w:rPr>
          <w:rFonts w:ascii="Calibri" w:hAnsi="Calibri" w:cs="Calibri"/>
          <w:b/>
          <w:bCs/>
          <w:lang w:val="it-IT"/>
        </w:rPr>
        <w:t>:</w:t>
      </w:r>
      <w:r w:rsidR="00D90D4D" w:rsidRPr="00653C32">
        <w:rPr>
          <w:rFonts w:ascii="Calibri" w:hAnsi="Calibri" w:cs="Calibri"/>
          <w:b/>
          <w:bCs/>
          <w:lang w:val="it-IT"/>
        </w:rPr>
        <w:t xml:space="preserve"> </w:t>
      </w:r>
    </w:p>
    <w:p w14:paraId="0405EC62" w14:textId="77777777" w:rsidR="00A53B57" w:rsidRPr="003F6B13" w:rsidRDefault="00B109ED" w:rsidP="00D90D4D">
      <w:pPr>
        <w:rPr>
          <w:rFonts w:ascii="Calibri" w:hAnsi="Calibri" w:cs="Calibri"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>E</w:t>
      </w:r>
      <w:r w:rsidR="00697D7B" w:rsidRPr="003F6B13">
        <w:rPr>
          <w:rFonts w:ascii="Calibri" w:hAnsi="Calibri" w:cs="Calibri"/>
          <w:i/>
          <w:sz w:val="16"/>
          <w:lang w:val="it-IT"/>
        </w:rPr>
        <w:t>x</w:t>
      </w:r>
      <w:r w:rsidR="000C4CE7" w:rsidRPr="003F6B13">
        <w:rPr>
          <w:rFonts w:ascii="Calibri" w:hAnsi="Calibri" w:cs="Calibri"/>
          <w:i/>
          <w:sz w:val="16"/>
          <w:lang w:val="it-IT"/>
        </w:rPr>
        <w:t>emplu</w:t>
      </w:r>
      <w:r w:rsidR="00697D7B" w:rsidRPr="003F6B13">
        <w:rPr>
          <w:rFonts w:ascii="Calibri" w:hAnsi="Calibri" w:cs="Calibri"/>
          <w:i/>
          <w:sz w:val="16"/>
          <w:lang w:val="it-IT"/>
        </w:rPr>
        <w:t>:</w:t>
      </w:r>
      <w:r w:rsidRPr="003F6B13">
        <w:rPr>
          <w:rFonts w:ascii="Calibri" w:hAnsi="Calibri" w:cs="Calibri"/>
          <w:i/>
          <w:sz w:val="16"/>
          <w:lang w:val="it-IT"/>
        </w:rPr>
        <w:t xml:space="preserve"> Perete de compartimentare </w:t>
      </w:r>
      <w:r w:rsidR="00C55D2A" w:rsidRPr="003F6B13">
        <w:rPr>
          <w:rFonts w:ascii="Calibri" w:hAnsi="Calibri" w:cs="Calibri"/>
          <w:i/>
          <w:sz w:val="16"/>
          <w:lang w:val="it-IT"/>
        </w:rPr>
        <w:t>NIDA System D1</w:t>
      </w:r>
      <w:r w:rsidR="00C70C3C">
        <w:rPr>
          <w:rFonts w:ascii="Calibri" w:hAnsi="Calibri" w:cs="Calibri"/>
          <w:i/>
          <w:sz w:val="16"/>
          <w:lang w:val="it-IT"/>
        </w:rPr>
        <w:t>25</w:t>
      </w:r>
      <w:r w:rsidR="00C55D2A" w:rsidRPr="003F6B13">
        <w:rPr>
          <w:rFonts w:ascii="Calibri" w:hAnsi="Calibri" w:cs="Calibri"/>
          <w:i/>
          <w:sz w:val="16"/>
          <w:lang w:val="it-IT"/>
        </w:rPr>
        <w:t xml:space="preserve"> </w:t>
      </w:r>
      <w:r w:rsidRPr="003F6B13">
        <w:rPr>
          <w:rFonts w:ascii="Calibri" w:hAnsi="Calibri" w:cs="Calibri"/>
          <w:i/>
          <w:sz w:val="16"/>
          <w:lang w:val="it-IT"/>
        </w:rPr>
        <w:t>cu grosimea de 1</w:t>
      </w:r>
      <w:r w:rsidR="00C70C3C">
        <w:rPr>
          <w:rFonts w:ascii="Calibri" w:hAnsi="Calibri" w:cs="Calibri"/>
          <w:i/>
          <w:sz w:val="16"/>
          <w:lang w:val="it-IT"/>
        </w:rPr>
        <w:t>2.</w:t>
      </w:r>
      <w:r w:rsidR="00C55D2A" w:rsidRPr="003F6B13">
        <w:rPr>
          <w:rFonts w:ascii="Calibri" w:hAnsi="Calibri" w:cs="Calibri"/>
          <w:i/>
          <w:sz w:val="16"/>
          <w:lang w:val="it-IT"/>
        </w:rPr>
        <w:t xml:space="preserve">5 </w:t>
      </w:r>
      <w:r w:rsidRPr="003F6B13">
        <w:rPr>
          <w:rFonts w:ascii="Calibri" w:hAnsi="Calibri" w:cs="Calibri"/>
          <w:i/>
          <w:sz w:val="16"/>
          <w:lang w:val="it-IT"/>
        </w:rPr>
        <w:t>cm realizat pe struct</w:t>
      </w:r>
      <w:r w:rsidR="00697D7B" w:rsidRPr="003F6B13">
        <w:rPr>
          <w:rFonts w:ascii="Calibri" w:hAnsi="Calibri" w:cs="Calibri"/>
          <w:i/>
          <w:sz w:val="16"/>
          <w:lang w:val="it-IT"/>
        </w:rPr>
        <w:t xml:space="preserve">ura metalica </w:t>
      </w:r>
      <w:r w:rsidR="00C55D2A" w:rsidRPr="003F6B13">
        <w:rPr>
          <w:rFonts w:ascii="Calibri" w:hAnsi="Calibri" w:cs="Calibri"/>
          <w:i/>
          <w:sz w:val="16"/>
          <w:lang w:val="it-IT"/>
        </w:rPr>
        <w:t xml:space="preserve">NIDA Metal UW/CW75 x 0.60 mm, montanti verticali </w:t>
      </w:r>
      <w:r w:rsidR="005F6E1A" w:rsidRPr="003F6B13">
        <w:rPr>
          <w:rFonts w:ascii="Calibri" w:hAnsi="Calibri" w:cs="Calibri"/>
          <w:i/>
          <w:sz w:val="16"/>
          <w:lang w:val="it-IT"/>
        </w:rPr>
        <w:t>NIDA</w:t>
      </w:r>
      <w:r w:rsidR="00C55D2A" w:rsidRPr="003F6B13">
        <w:rPr>
          <w:rFonts w:ascii="Calibri" w:hAnsi="Calibri" w:cs="Calibri"/>
          <w:i/>
          <w:sz w:val="16"/>
          <w:lang w:val="it-IT"/>
        </w:rPr>
        <w:t xml:space="preserve"> M</w:t>
      </w:r>
      <w:r w:rsidR="005F6E1A" w:rsidRPr="003F6B13">
        <w:rPr>
          <w:rFonts w:ascii="Calibri" w:hAnsi="Calibri" w:cs="Calibri"/>
          <w:i/>
          <w:sz w:val="16"/>
          <w:lang w:val="it-IT"/>
        </w:rPr>
        <w:t xml:space="preserve">etal </w:t>
      </w:r>
      <w:r w:rsidRPr="003F6B13">
        <w:rPr>
          <w:rFonts w:ascii="Calibri" w:hAnsi="Calibri" w:cs="Calibri"/>
          <w:i/>
          <w:sz w:val="16"/>
          <w:lang w:val="it-IT"/>
        </w:rPr>
        <w:t>CW75</w:t>
      </w:r>
      <w:r w:rsidR="00697D7B" w:rsidRPr="003F6B13">
        <w:rPr>
          <w:rFonts w:ascii="Calibri" w:hAnsi="Calibri" w:cs="Calibri"/>
          <w:i/>
          <w:sz w:val="16"/>
          <w:lang w:val="it-IT"/>
        </w:rPr>
        <w:t xml:space="preserve"> </w:t>
      </w:r>
      <w:r w:rsidR="00C55D2A" w:rsidRPr="003F6B13">
        <w:rPr>
          <w:rFonts w:ascii="Calibri" w:hAnsi="Calibri" w:cs="Calibri"/>
          <w:i/>
          <w:sz w:val="16"/>
          <w:lang w:val="it-IT"/>
        </w:rPr>
        <w:t>dispusi la pas de 60 cm si</w:t>
      </w:r>
      <w:r w:rsidR="00697D7B" w:rsidRPr="003F6B13">
        <w:rPr>
          <w:rFonts w:ascii="Calibri" w:hAnsi="Calibri" w:cs="Calibri"/>
          <w:i/>
          <w:sz w:val="16"/>
          <w:lang w:val="it-IT"/>
        </w:rPr>
        <w:t xml:space="preserve"> </w:t>
      </w:r>
      <w:r w:rsidR="00EB6AA2" w:rsidRPr="003F6B13">
        <w:rPr>
          <w:rFonts w:ascii="Calibri" w:hAnsi="Calibri" w:cs="Calibri"/>
          <w:i/>
          <w:sz w:val="16"/>
          <w:lang w:val="it-IT"/>
        </w:rPr>
        <w:t>ghidaj</w:t>
      </w:r>
      <w:r w:rsidR="00C55D2A" w:rsidRPr="003F6B13">
        <w:rPr>
          <w:rFonts w:ascii="Calibri" w:hAnsi="Calibri" w:cs="Calibri"/>
          <w:i/>
          <w:sz w:val="16"/>
          <w:lang w:val="it-IT"/>
        </w:rPr>
        <w:t xml:space="preserve"> </w:t>
      </w:r>
      <w:r w:rsidR="00EB6AA2" w:rsidRPr="003F6B13">
        <w:rPr>
          <w:rFonts w:ascii="Calibri" w:hAnsi="Calibri" w:cs="Calibri"/>
          <w:i/>
          <w:sz w:val="16"/>
          <w:lang w:val="it-IT"/>
        </w:rPr>
        <w:t xml:space="preserve">NIDA Metal </w:t>
      </w:r>
      <w:r w:rsidR="00C55D2A" w:rsidRPr="003F6B13">
        <w:rPr>
          <w:rFonts w:ascii="Calibri" w:hAnsi="Calibri" w:cs="Calibri"/>
          <w:i/>
          <w:sz w:val="16"/>
          <w:lang w:val="it-IT"/>
        </w:rPr>
        <w:t>UW 80x75x80x0.80 mm</w:t>
      </w:r>
      <w:r w:rsidR="00EB6AA2" w:rsidRPr="003F6B13">
        <w:rPr>
          <w:rFonts w:ascii="Calibri" w:hAnsi="Calibri" w:cs="Calibri"/>
          <w:i/>
          <w:sz w:val="16"/>
          <w:lang w:val="it-IT"/>
        </w:rPr>
        <w:t xml:space="preserve"> dispus la partea superioara</w:t>
      </w:r>
      <w:r w:rsidR="00940E23" w:rsidRPr="003F6B13">
        <w:rPr>
          <w:rFonts w:ascii="Calibri" w:hAnsi="Calibri" w:cs="Calibri"/>
          <w:i/>
          <w:sz w:val="16"/>
          <w:lang w:val="it-IT"/>
        </w:rPr>
        <w:t xml:space="preserve"> a sistemului</w:t>
      </w:r>
      <w:r w:rsidR="00C55D2A" w:rsidRPr="003F6B13">
        <w:rPr>
          <w:rFonts w:ascii="Calibri" w:hAnsi="Calibri" w:cs="Calibri"/>
          <w:i/>
          <w:sz w:val="16"/>
          <w:lang w:val="it-IT"/>
        </w:rPr>
        <w:t xml:space="preserve">. Structura metalica s-a placat pe fiecare parte cu </w:t>
      </w:r>
      <w:r w:rsidR="00C70C3C">
        <w:rPr>
          <w:rFonts w:ascii="Calibri" w:hAnsi="Calibri" w:cs="Calibri"/>
          <w:i/>
          <w:sz w:val="16"/>
          <w:lang w:val="it-IT"/>
        </w:rPr>
        <w:t>2</w:t>
      </w:r>
      <w:r w:rsidR="00C55D2A" w:rsidRPr="003F6B13">
        <w:rPr>
          <w:rFonts w:ascii="Calibri" w:hAnsi="Calibri" w:cs="Calibri"/>
          <w:i/>
          <w:sz w:val="16"/>
          <w:lang w:val="it-IT"/>
        </w:rPr>
        <w:t xml:space="preserve"> placi de gips-carton </w:t>
      </w:r>
      <w:r w:rsidR="00C70C3C">
        <w:rPr>
          <w:rFonts w:ascii="Calibri" w:hAnsi="Calibri" w:cs="Calibri"/>
          <w:i/>
          <w:sz w:val="16"/>
          <w:lang w:val="it-IT"/>
        </w:rPr>
        <w:t>Resistex</w:t>
      </w:r>
      <w:r w:rsidR="00C55D2A" w:rsidRPr="003F6B13">
        <w:rPr>
          <w:rFonts w:ascii="Calibri" w:hAnsi="Calibri" w:cs="Calibri"/>
          <w:i/>
          <w:sz w:val="16"/>
          <w:lang w:val="it-IT"/>
        </w:rPr>
        <w:t xml:space="preserve"> 12.5, rosturile intre placi fiind tratate cu NIDA Profesional si banda din fibra de sticla. In interiorul peretelui s-a montant </w:t>
      </w:r>
      <w:r w:rsidR="00697D7B" w:rsidRPr="003F6B13">
        <w:rPr>
          <w:rFonts w:ascii="Calibri" w:hAnsi="Calibri" w:cs="Calibri"/>
          <w:i/>
          <w:sz w:val="16"/>
          <w:lang w:val="it-IT"/>
        </w:rPr>
        <w:t xml:space="preserve">vata minerala </w:t>
      </w:r>
      <w:r w:rsidR="00C55D2A" w:rsidRPr="003F6B13">
        <w:rPr>
          <w:rFonts w:ascii="Calibri" w:hAnsi="Calibri" w:cs="Calibri"/>
          <w:i/>
          <w:sz w:val="16"/>
          <w:lang w:val="it-IT"/>
        </w:rPr>
        <w:t>grosimea de 50 mm doar din considerente acustice.</w:t>
      </w:r>
    </w:p>
    <w:p w14:paraId="724A1735" w14:textId="77777777" w:rsidR="00A53B57" w:rsidRPr="003F6B13" w:rsidRDefault="00A53B57" w:rsidP="00D90D4D">
      <w:pPr>
        <w:rPr>
          <w:rFonts w:ascii="Calibri" w:hAnsi="Calibri" w:cs="Calibri"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 xml:space="preserve">Detaliul de fixare a peretelui la partea superioara </w:t>
      </w:r>
      <w:r w:rsidR="00F75A66" w:rsidRPr="003F6B13">
        <w:rPr>
          <w:rFonts w:ascii="Calibri" w:hAnsi="Calibri" w:cs="Calibri"/>
          <w:i/>
          <w:sz w:val="16"/>
          <w:lang w:val="it-IT"/>
        </w:rPr>
        <w:t>s-a realizat conform detaliilor Siniat in conformitate cu specificatiile din Agrementul Tehnic.</w:t>
      </w:r>
    </w:p>
    <w:p w14:paraId="1F694185" w14:textId="77777777" w:rsidR="00A53B57" w:rsidRPr="003F6B13" w:rsidRDefault="00A53B57" w:rsidP="00D90D4D">
      <w:pPr>
        <w:rPr>
          <w:rFonts w:ascii="Calibri" w:hAnsi="Calibri" w:cs="Calibri"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>Golurile de usa au fost bordate cu profile NIDA Metal UA75 in sectiune simpla, fixate la imbinari cu coltare pentru UA75 si suruburi M8.</w:t>
      </w:r>
    </w:p>
    <w:p w14:paraId="24034922" w14:textId="77777777" w:rsidR="00EC6C05" w:rsidRPr="003F6B13" w:rsidRDefault="00C55D2A" w:rsidP="00D90D4D">
      <w:pPr>
        <w:rPr>
          <w:rFonts w:ascii="Calibri" w:hAnsi="Calibri" w:cs="Calibri"/>
          <w:b/>
          <w:bCs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>Peretele NIDA System are Rezistenta la foc 1</w:t>
      </w:r>
      <w:r w:rsidR="00C70C3C">
        <w:rPr>
          <w:rFonts w:ascii="Calibri" w:hAnsi="Calibri" w:cs="Calibri"/>
          <w:i/>
          <w:sz w:val="16"/>
          <w:lang w:val="it-IT"/>
        </w:rPr>
        <w:t>2</w:t>
      </w:r>
      <w:r w:rsidRPr="003F6B13">
        <w:rPr>
          <w:rFonts w:ascii="Calibri" w:hAnsi="Calibri" w:cs="Calibri"/>
          <w:i/>
          <w:sz w:val="16"/>
          <w:lang w:val="it-IT"/>
        </w:rPr>
        <w:t>0 minute EI</w:t>
      </w:r>
      <w:r w:rsidR="00C70C3C">
        <w:rPr>
          <w:rFonts w:ascii="Calibri" w:hAnsi="Calibri" w:cs="Calibri"/>
          <w:i/>
          <w:sz w:val="16"/>
          <w:lang w:val="it-IT"/>
        </w:rPr>
        <w:t>, clasa de rezistenta la efractie RC3</w:t>
      </w:r>
      <w:r w:rsidR="00144C00" w:rsidRPr="003F6B13">
        <w:rPr>
          <w:rFonts w:ascii="Calibri" w:hAnsi="Calibri" w:cs="Calibri"/>
          <w:i/>
          <w:sz w:val="16"/>
          <w:lang w:val="it-IT"/>
        </w:rPr>
        <w:t>,</w:t>
      </w:r>
      <w:r w:rsidRPr="003F6B13">
        <w:rPr>
          <w:rFonts w:ascii="Calibri" w:hAnsi="Calibri" w:cs="Calibri"/>
          <w:i/>
          <w:sz w:val="16"/>
          <w:lang w:val="it-IT"/>
        </w:rPr>
        <w:t xml:space="preserve"> inaltimea de instalare de </w:t>
      </w:r>
      <w:r w:rsidR="00C70C3C">
        <w:rPr>
          <w:rFonts w:ascii="Calibri" w:hAnsi="Calibri" w:cs="Calibri"/>
          <w:i/>
          <w:sz w:val="16"/>
          <w:lang w:val="it-IT"/>
        </w:rPr>
        <w:t>4</w:t>
      </w:r>
      <w:r w:rsidRPr="003F6B13">
        <w:rPr>
          <w:rFonts w:ascii="Calibri" w:hAnsi="Calibri" w:cs="Calibri"/>
          <w:i/>
          <w:sz w:val="16"/>
          <w:lang w:val="it-IT"/>
        </w:rPr>
        <w:t>.</w:t>
      </w:r>
      <w:r w:rsidR="00C70C3C">
        <w:rPr>
          <w:rFonts w:ascii="Calibri" w:hAnsi="Calibri" w:cs="Calibri"/>
          <w:i/>
          <w:sz w:val="16"/>
          <w:lang w:val="it-IT"/>
        </w:rPr>
        <w:t>5</w:t>
      </w:r>
      <w:r w:rsidRPr="003F6B13">
        <w:rPr>
          <w:rFonts w:ascii="Calibri" w:hAnsi="Calibri" w:cs="Calibri"/>
          <w:i/>
          <w:sz w:val="16"/>
          <w:lang w:val="it-IT"/>
        </w:rPr>
        <w:t xml:space="preserve"> m</w:t>
      </w:r>
      <w:r w:rsidR="00144C00" w:rsidRPr="003F6B13">
        <w:rPr>
          <w:rFonts w:ascii="Calibri" w:hAnsi="Calibri" w:cs="Calibri"/>
          <w:i/>
          <w:sz w:val="16"/>
          <w:lang w:val="it-IT"/>
        </w:rPr>
        <w:t xml:space="preserve"> si o suprafata de 2</w:t>
      </w:r>
      <w:r w:rsidR="00C70C3C">
        <w:rPr>
          <w:rFonts w:ascii="Calibri" w:hAnsi="Calibri" w:cs="Calibri"/>
          <w:i/>
          <w:sz w:val="16"/>
          <w:lang w:val="it-IT"/>
        </w:rPr>
        <w:t>00</w:t>
      </w:r>
      <w:r w:rsidR="00144C00" w:rsidRPr="003F6B13">
        <w:rPr>
          <w:rFonts w:ascii="Calibri" w:hAnsi="Calibri" w:cs="Calibri"/>
          <w:i/>
          <w:sz w:val="16"/>
          <w:lang w:val="it-IT"/>
        </w:rPr>
        <w:t xml:space="preserve"> mp.</w:t>
      </w:r>
      <w:r w:rsidR="00A53B57" w:rsidRPr="003F6B13">
        <w:rPr>
          <w:rFonts w:ascii="Calibri" w:hAnsi="Calibri" w:cs="Calibri"/>
          <w:i/>
          <w:sz w:val="16"/>
          <w:lang w:val="it-IT"/>
        </w:rPr>
        <w:t xml:space="preserve"> </w:t>
      </w:r>
    </w:p>
    <w:p w14:paraId="2D197193" w14:textId="77777777" w:rsidR="00D90D4D" w:rsidRPr="00653C32" w:rsidRDefault="00D90D4D" w:rsidP="00D90D4D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</w:t>
      </w:r>
      <w:r w:rsidR="00EC6C05" w:rsidRPr="00653C32">
        <w:rPr>
          <w:rFonts w:ascii="Calibri" w:hAnsi="Calibri" w:cs="Calibri"/>
          <w:lang w:val="it-IT"/>
        </w:rPr>
        <w:t>..............................</w:t>
      </w: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681B"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</w:t>
      </w:r>
    </w:p>
    <w:p w14:paraId="4426CE2C" w14:textId="77777777" w:rsidR="00D90D4D" w:rsidRPr="00653C32" w:rsidRDefault="00D90D4D" w:rsidP="00D90D4D">
      <w:pPr>
        <w:rPr>
          <w:rFonts w:ascii="Calibri" w:hAnsi="Calibri" w:cs="Calibri"/>
          <w:lang w:val="it-IT"/>
        </w:rPr>
      </w:pPr>
    </w:p>
    <w:p w14:paraId="1FC0498D" w14:textId="77777777" w:rsidR="000C4CE7" w:rsidRDefault="008D229D" w:rsidP="008D229D">
      <w:pPr>
        <w:rPr>
          <w:rFonts w:ascii="Calibri" w:hAnsi="Calibri" w:cs="Calibri"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>5. Localizare</w:t>
      </w:r>
      <w:r w:rsidR="000C4CE7">
        <w:rPr>
          <w:rFonts w:ascii="Calibri" w:hAnsi="Calibri" w:cs="Calibri"/>
          <w:b/>
          <w:bCs/>
          <w:lang w:val="it-IT"/>
        </w:rPr>
        <w:t xml:space="preserve"> </w:t>
      </w:r>
      <w:r w:rsidR="005F6E1A" w:rsidRPr="00653C32">
        <w:rPr>
          <w:rFonts w:ascii="Calibri" w:hAnsi="Calibri" w:cs="Calibri"/>
          <w:bCs/>
          <w:lang w:val="it-IT"/>
        </w:rPr>
        <w:t>(identificarea s</w:t>
      </w:r>
      <w:r w:rsidR="000C4CE7">
        <w:rPr>
          <w:rFonts w:ascii="Calibri" w:hAnsi="Calibri" w:cs="Calibri"/>
          <w:bCs/>
          <w:lang w:val="it-IT"/>
        </w:rPr>
        <w:t>istemului in cadrul cladirii):</w:t>
      </w:r>
    </w:p>
    <w:p w14:paraId="2ED2585A" w14:textId="77777777" w:rsidR="008D229D" w:rsidRPr="003F6B13" w:rsidRDefault="000C4CE7" w:rsidP="008D229D">
      <w:pPr>
        <w:rPr>
          <w:rFonts w:ascii="Calibri" w:hAnsi="Calibri" w:cs="Calibri"/>
          <w:b/>
          <w:bCs/>
          <w:i/>
          <w:sz w:val="16"/>
          <w:lang w:val="it-IT"/>
        </w:rPr>
      </w:pPr>
      <w:r w:rsidRPr="003F6B13">
        <w:rPr>
          <w:rFonts w:ascii="Calibri" w:hAnsi="Calibri" w:cs="Calibri"/>
          <w:bCs/>
          <w:i/>
          <w:sz w:val="16"/>
          <w:lang w:val="it-IT"/>
        </w:rPr>
        <w:t>Exemplu:</w:t>
      </w:r>
      <w:r w:rsidR="00DC5108" w:rsidRPr="003F6B13">
        <w:rPr>
          <w:rFonts w:ascii="Calibri" w:hAnsi="Calibri" w:cs="Calibri"/>
          <w:bCs/>
          <w:i/>
          <w:sz w:val="16"/>
          <w:lang w:val="it-IT"/>
        </w:rPr>
        <w:t xml:space="preserve"> etaj</w:t>
      </w:r>
      <w:r w:rsidRPr="003F6B13">
        <w:rPr>
          <w:rFonts w:ascii="Calibri" w:hAnsi="Calibri" w:cs="Calibri"/>
          <w:bCs/>
          <w:i/>
          <w:sz w:val="16"/>
          <w:lang w:val="it-IT"/>
        </w:rPr>
        <w:t xml:space="preserve"> 1</w:t>
      </w:r>
      <w:r w:rsidR="009133F5" w:rsidRPr="003F6B13">
        <w:rPr>
          <w:rFonts w:ascii="Calibri" w:hAnsi="Calibri" w:cs="Calibri"/>
          <w:bCs/>
          <w:i/>
          <w:sz w:val="16"/>
          <w:lang w:val="it-IT"/>
        </w:rPr>
        <w:t>,</w:t>
      </w:r>
      <w:r w:rsidR="00DC5108" w:rsidRPr="003F6B13">
        <w:rPr>
          <w:rFonts w:ascii="Calibri" w:hAnsi="Calibri" w:cs="Calibri"/>
          <w:bCs/>
          <w:i/>
          <w:sz w:val="16"/>
          <w:lang w:val="it-IT"/>
        </w:rPr>
        <w:t xml:space="preserve"> </w:t>
      </w:r>
      <w:r w:rsidR="005F6E1A" w:rsidRPr="003F6B13">
        <w:rPr>
          <w:rFonts w:ascii="Calibri" w:hAnsi="Calibri" w:cs="Calibri"/>
          <w:bCs/>
          <w:i/>
          <w:sz w:val="16"/>
          <w:lang w:val="it-IT"/>
        </w:rPr>
        <w:t>perete realizat intre stalpi</w:t>
      </w:r>
      <w:r w:rsidRPr="003F6B13">
        <w:rPr>
          <w:rFonts w:ascii="Calibri" w:hAnsi="Calibri" w:cs="Calibri"/>
          <w:bCs/>
          <w:i/>
          <w:sz w:val="16"/>
          <w:lang w:val="it-IT"/>
        </w:rPr>
        <w:t>i din</w:t>
      </w:r>
      <w:r w:rsidR="005F6E1A" w:rsidRPr="003F6B13">
        <w:rPr>
          <w:rFonts w:ascii="Calibri" w:hAnsi="Calibri" w:cs="Calibri"/>
          <w:bCs/>
          <w:i/>
          <w:sz w:val="16"/>
          <w:lang w:val="it-IT"/>
        </w:rPr>
        <w:t xml:space="preserve"> axele </w:t>
      </w:r>
      <w:r w:rsidRPr="003F6B13">
        <w:rPr>
          <w:rFonts w:ascii="Calibri" w:hAnsi="Calibri" w:cs="Calibri"/>
          <w:bCs/>
          <w:i/>
          <w:sz w:val="16"/>
          <w:lang w:val="it-IT"/>
        </w:rPr>
        <w:t>A/1 – C/1</w:t>
      </w:r>
      <w:r w:rsidR="005F6E1A" w:rsidRPr="003F6B13">
        <w:rPr>
          <w:rFonts w:ascii="Calibri" w:hAnsi="Calibri" w:cs="Calibri"/>
          <w:bCs/>
          <w:i/>
          <w:sz w:val="16"/>
          <w:lang w:val="it-IT"/>
        </w:rPr>
        <w:t>)</w:t>
      </w:r>
    </w:p>
    <w:p w14:paraId="56943C07" w14:textId="77777777" w:rsidR="008D229D" w:rsidRPr="00653C32" w:rsidRDefault="005F6E1A" w:rsidP="00D90D4D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</w:t>
      </w:r>
      <w:r w:rsidR="007F681B"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CFAF63" w14:textId="77777777" w:rsidR="00E030D5" w:rsidRPr="00713062" w:rsidRDefault="00E030D5" w:rsidP="00E030D5">
      <w:pPr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6</w:t>
      </w:r>
      <w:r w:rsidRPr="00713062">
        <w:rPr>
          <w:rFonts w:ascii="Calibri" w:hAnsi="Calibri" w:cs="Calibri"/>
          <w:b/>
          <w:bCs/>
          <w:lang w:val="fr-FR"/>
        </w:rPr>
        <w:t xml:space="preserve">.  </w:t>
      </w:r>
      <w:r>
        <w:rPr>
          <w:rFonts w:ascii="Calibri" w:hAnsi="Calibri" w:cs="Calibri"/>
          <w:b/>
          <w:bCs/>
          <w:lang w:val="fr-FR"/>
        </w:rPr>
        <w:t>Distribuitor Siniat</w:t>
      </w:r>
      <w:r w:rsidRPr="00713062">
        <w:rPr>
          <w:rFonts w:ascii="Calibri" w:hAnsi="Calibri" w:cs="Calibri"/>
          <w:b/>
          <w:bCs/>
          <w:lang w:val="fr-FR"/>
        </w:rPr>
        <w:t xml:space="preserve">: </w:t>
      </w:r>
    </w:p>
    <w:p w14:paraId="2D883073" w14:textId="77777777" w:rsidR="00E030D5" w:rsidRPr="00713062" w:rsidRDefault="00E030D5" w:rsidP="00E030D5">
      <w:pPr>
        <w:rPr>
          <w:rFonts w:ascii="Calibri" w:hAnsi="Calibri" w:cs="Calibri"/>
          <w:lang w:val="fr-FR"/>
        </w:rPr>
      </w:pPr>
      <w:r w:rsidRPr="00713062">
        <w:rPr>
          <w:rFonts w:ascii="Calibri" w:hAnsi="Calibri" w:cs="Calibri"/>
          <w:lang w:val="fr-FR"/>
        </w:rPr>
        <w:t>..........................................................................................................................................</w:t>
      </w:r>
      <w:r>
        <w:rPr>
          <w:rFonts w:ascii="Calibri" w:hAnsi="Calibri" w:cs="Calibri"/>
          <w:lang w:val="fr-FR"/>
        </w:rPr>
        <w:t>.........</w:t>
      </w:r>
      <w:r w:rsidRPr="00713062">
        <w:rPr>
          <w:rFonts w:ascii="Calibri" w:hAnsi="Calibri" w:cs="Calibri"/>
          <w:lang w:val="fr-FR"/>
        </w:rPr>
        <w:t>..........</w:t>
      </w:r>
    </w:p>
    <w:p w14:paraId="5CB76A31" w14:textId="77777777" w:rsidR="00E030D5" w:rsidRPr="00713062" w:rsidRDefault="00E030D5" w:rsidP="00E030D5">
      <w:pPr>
        <w:rPr>
          <w:rFonts w:ascii="Calibri" w:hAnsi="Calibri" w:cs="Calibri"/>
          <w:lang w:val="fr-FR"/>
        </w:rPr>
      </w:pPr>
    </w:p>
    <w:p w14:paraId="0371BF68" w14:textId="77777777" w:rsidR="00E030D5" w:rsidRPr="00713062" w:rsidRDefault="00E030D5" w:rsidP="00E030D5">
      <w:pPr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7</w:t>
      </w:r>
      <w:r w:rsidRPr="00713062">
        <w:rPr>
          <w:rFonts w:ascii="Calibri" w:hAnsi="Calibri" w:cs="Calibri"/>
          <w:b/>
          <w:bCs/>
          <w:lang w:val="fr-FR"/>
        </w:rPr>
        <w:t xml:space="preserve">.  Cod </w:t>
      </w:r>
      <w:r w:rsidR="00261C06" w:rsidRPr="00261C06">
        <w:rPr>
          <w:rFonts w:ascii="Calibri" w:hAnsi="Calibri" w:cs="Calibri"/>
          <w:b/>
          <w:bCs/>
          <w:lang w:val="fr-FR"/>
        </w:rPr>
        <w:t xml:space="preserve">proiect: </w:t>
      </w:r>
      <w:r w:rsidRPr="00713062">
        <w:rPr>
          <w:rFonts w:ascii="Calibri" w:hAnsi="Calibri" w:cs="Calibri"/>
          <w:b/>
          <w:bCs/>
          <w:lang w:val="fr-FR"/>
        </w:rPr>
        <w:t xml:space="preserve"> </w:t>
      </w:r>
    </w:p>
    <w:p w14:paraId="3DC8B7F2" w14:textId="77777777" w:rsidR="00E030D5" w:rsidRPr="00713062" w:rsidRDefault="00E030D5" w:rsidP="00E030D5">
      <w:pPr>
        <w:rPr>
          <w:rFonts w:ascii="Calibri" w:hAnsi="Calibri" w:cs="Calibri"/>
          <w:b/>
          <w:bCs/>
          <w:lang w:val="fr-FR"/>
        </w:rPr>
      </w:pPr>
      <w:r w:rsidRPr="00713062">
        <w:rPr>
          <w:rFonts w:ascii="Calibri" w:hAnsi="Calibri" w:cs="Calibri"/>
          <w:i/>
          <w:lang w:val="fr-FR"/>
        </w:rPr>
        <w:t>(</w:t>
      </w:r>
      <w:r w:rsidRPr="00713062">
        <w:rPr>
          <w:rFonts w:ascii="Calibri" w:hAnsi="Calibri" w:cs="Calibri"/>
          <w:bCs/>
          <w:i/>
          <w:lang w:val="fr-FR"/>
        </w:rPr>
        <w:t>se obtine de la reprezentant tehnic Siniat sau distribuitor)</w:t>
      </w:r>
    </w:p>
    <w:p w14:paraId="58459D79" w14:textId="77777777" w:rsidR="00261D91" w:rsidRPr="00261C06" w:rsidRDefault="00E030D5" w:rsidP="00E030D5">
      <w:pPr>
        <w:rPr>
          <w:rFonts w:ascii="Calibri" w:hAnsi="Calibri" w:cs="Calibri"/>
          <w:lang w:val="fr-FR"/>
        </w:rPr>
      </w:pPr>
      <w:r w:rsidRPr="00713062">
        <w:rPr>
          <w:rFonts w:ascii="Calibri" w:hAnsi="Calibri" w:cs="Calibri"/>
          <w:lang w:val="fr-FR"/>
        </w:rPr>
        <w:t>.............................................................................................................................................................</w:t>
      </w:r>
    </w:p>
    <w:p w14:paraId="01B70DA4" w14:textId="77777777" w:rsidR="00E030D5" w:rsidRDefault="00E030D5" w:rsidP="00D90D4D">
      <w:pPr>
        <w:rPr>
          <w:rStyle w:val="hps"/>
          <w:rFonts w:ascii="Calibri" w:hAnsi="Calibri" w:cs="Calibri"/>
          <w:lang w:val="ro-RO"/>
        </w:rPr>
      </w:pPr>
    </w:p>
    <w:p w14:paraId="66930885" w14:textId="77777777" w:rsidR="00D90D4D" w:rsidRPr="00653C32" w:rsidRDefault="00B33618" w:rsidP="00D90D4D">
      <w:pPr>
        <w:rPr>
          <w:rStyle w:val="hps"/>
          <w:rFonts w:ascii="Calibri" w:hAnsi="Calibri" w:cs="Calibri"/>
          <w:lang w:val="ro-RO"/>
        </w:rPr>
      </w:pPr>
      <w:r w:rsidRPr="00043ECB">
        <w:rPr>
          <w:rStyle w:val="hps"/>
          <w:rFonts w:ascii="Calibri" w:hAnsi="Calibri" w:cs="Calibri"/>
          <w:lang w:val="ro-RO"/>
        </w:rPr>
        <w:t>Prin prezenta</w:t>
      </w:r>
      <w:r>
        <w:rPr>
          <w:rStyle w:val="hps"/>
          <w:rFonts w:ascii="Calibri" w:hAnsi="Calibri" w:cs="Calibri"/>
          <w:lang w:val="ro-RO"/>
        </w:rPr>
        <w:t>,</w:t>
      </w:r>
      <w:r w:rsidRPr="00043ECB">
        <w:rPr>
          <w:rStyle w:val="hps"/>
          <w:rFonts w:ascii="Calibri" w:hAnsi="Calibri" w:cs="Calibri"/>
          <w:lang w:val="ro-RO"/>
        </w:rPr>
        <w:t xml:space="preserve"> certificăm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ca sistemele menţionate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la punctul 4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au fost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 xml:space="preserve">instalate </w:t>
      </w:r>
      <w:r>
        <w:rPr>
          <w:rStyle w:val="hps"/>
          <w:rFonts w:ascii="Calibri" w:hAnsi="Calibri" w:cs="Calibri"/>
          <w:lang w:val="ro-RO"/>
        </w:rPr>
        <w:t xml:space="preserve">(executate fizic) cu produse NIDA Siniat, </w:t>
      </w:r>
      <w:r w:rsidRPr="00043ECB">
        <w:rPr>
          <w:rStyle w:val="hps"/>
          <w:rFonts w:ascii="Calibri" w:hAnsi="Calibri" w:cs="Calibri"/>
          <w:lang w:val="ro-RO"/>
        </w:rPr>
        <w:t>în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conformitate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cu</w:t>
      </w:r>
      <w:r>
        <w:rPr>
          <w:rStyle w:val="hps"/>
          <w:rFonts w:ascii="Calibri" w:hAnsi="Calibri" w:cs="Calibri"/>
          <w:lang w:val="ro-RO"/>
        </w:rPr>
        <w:t xml:space="preserve"> </w:t>
      </w:r>
      <w:r w:rsidRPr="00B33618">
        <w:rPr>
          <w:rStyle w:val="hps"/>
          <w:rFonts w:ascii="Calibri" w:hAnsi="Calibri" w:cs="Calibri"/>
          <w:b/>
          <w:lang w:val="ro-RO"/>
        </w:rPr>
        <w:t>solutia tehnica Siniat</w:t>
      </w:r>
      <w:r>
        <w:rPr>
          <w:rStyle w:val="hps"/>
          <w:rFonts w:ascii="Calibri" w:hAnsi="Calibri" w:cs="Calibri"/>
          <w:lang w:val="ro-RO"/>
        </w:rPr>
        <w:t xml:space="preserve"> si cu </w:t>
      </w:r>
      <w:r w:rsidRPr="00653C32">
        <w:rPr>
          <w:rFonts w:ascii="Calibri" w:hAnsi="Calibri" w:cs="Calibri"/>
          <w:b/>
          <w:bCs/>
          <w:lang w:val="it-IT"/>
        </w:rPr>
        <w:t>Agrementul Tehnic nr.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653C32">
        <w:rPr>
          <w:rFonts w:ascii="Calibri" w:hAnsi="Calibri" w:cs="Calibri"/>
          <w:b/>
          <w:bCs/>
          <w:lang w:val="it-IT"/>
        </w:rPr>
        <w:t>017-03/</w:t>
      </w:r>
      <w:r w:rsidR="001671F7">
        <w:rPr>
          <w:rFonts w:ascii="Calibri" w:hAnsi="Calibri" w:cs="Calibri"/>
          <w:b/>
          <w:bCs/>
          <w:lang w:val="it-IT"/>
        </w:rPr>
        <w:t>479</w:t>
      </w:r>
      <w:r w:rsidRPr="00653C32">
        <w:rPr>
          <w:rFonts w:ascii="Calibri" w:hAnsi="Calibri" w:cs="Calibri"/>
          <w:b/>
          <w:bCs/>
          <w:lang w:val="it-IT"/>
        </w:rPr>
        <w:t>-20</w:t>
      </w:r>
      <w:r w:rsidR="001671F7">
        <w:rPr>
          <w:rFonts w:ascii="Calibri" w:hAnsi="Calibri" w:cs="Calibri"/>
          <w:b/>
          <w:bCs/>
          <w:lang w:val="it-IT"/>
        </w:rPr>
        <w:t>23</w:t>
      </w:r>
      <w:r>
        <w:rPr>
          <w:rFonts w:ascii="Calibri" w:hAnsi="Calibri" w:cs="Calibri"/>
          <w:bCs/>
          <w:lang w:val="it-IT"/>
        </w:rPr>
        <w:t xml:space="preserve">, avand la baza si informatiile tehnice (detalii si instructiuni de montaj) prezentate in </w:t>
      </w:r>
      <w:r w:rsidR="003F6B13" w:rsidRPr="00B33618">
        <w:rPr>
          <w:rStyle w:val="hps"/>
          <w:rFonts w:ascii="Calibri" w:hAnsi="Calibri" w:cs="Calibri"/>
          <w:lang w:val="ro-RO"/>
        </w:rPr>
        <w:t>Brosura Siniat</w:t>
      </w:r>
      <w:r w:rsidR="003F6B13" w:rsidRPr="003F6B13">
        <w:rPr>
          <w:rStyle w:val="hps"/>
          <w:rFonts w:ascii="Calibri" w:hAnsi="Calibri" w:cs="Calibri"/>
          <w:b/>
          <w:lang w:val="ro-RO"/>
        </w:rPr>
        <w:t xml:space="preserve"> Pereti din gips-carton inalti rezistenti la foc – editia 2017</w:t>
      </w:r>
      <w:r w:rsidR="003F6B13">
        <w:rPr>
          <w:rStyle w:val="hps"/>
          <w:rFonts w:ascii="Calibri" w:hAnsi="Calibri" w:cs="Calibri"/>
          <w:lang w:val="ro-RO"/>
        </w:rPr>
        <w:t xml:space="preserve"> </w:t>
      </w:r>
      <w:bookmarkStart w:id="1" w:name="_Hlk535835143"/>
      <w:r w:rsidR="00144C00" w:rsidRPr="00B33618">
        <w:rPr>
          <w:rFonts w:ascii="Calibri" w:hAnsi="Calibri" w:cs="Calibri"/>
          <w:bCs/>
          <w:lang w:val="it-IT"/>
        </w:rPr>
        <w:t>si a</w:t>
      </w:r>
      <w:r w:rsidR="00144C00">
        <w:rPr>
          <w:rFonts w:ascii="Calibri" w:hAnsi="Calibri" w:cs="Calibri"/>
          <w:b/>
          <w:bCs/>
          <w:lang w:val="it-IT"/>
        </w:rPr>
        <w:t xml:space="preserve"> Ghidului privind receptia lucrarilor de gips-carton GE 059-2016</w:t>
      </w:r>
      <w:bookmarkEnd w:id="1"/>
      <w:r w:rsidRPr="00B33618">
        <w:rPr>
          <w:rFonts w:ascii="Calibri" w:hAnsi="Calibri" w:cs="Calibri"/>
          <w:bCs/>
          <w:lang w:val="it-IT"/>
        </w:rPr>
        <w:t>.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182EDE">
        <w:rPr>
          <w:rFonts w:ascii="Calibri" w:hAnsi="Calibri" w:cs="Calibri"/>
          <w:bCs/>
          <w:lang w:val="it-IT"/>
        </w:rPr>
        <w:t>Sistemele executate</w:t>
      </w:r>
      <w:r w:rsidRPr="00043ECB">
        <w:rPr>
          <w:rFonts w:ascii="Calibri" w:hAnsi="Calibri" w:cs="Calibri"/>
          <w:b/>
          <w:bCs/>
          <w:lang w:val="it-IT"/>
        </w:rPr>
        <w:t xml:space="preserve"> </w:t>
      </w:r>
      <w:r>
        <w:rPr>
          <w:rFonts w:ascii="Calibri" w:hAnsi="Calibri" w:cs="Calibri"/>
          <w:bCs/>
          <w:lang w:val="it-IT"/>
        </w:rPr>
        <w:t xml:space="preserve">respecta </w:t>
      </w:r>
      <w:r w:rsidRPr="00043ECB">
        <w:rPr>
          <w:rStyle w:val="hps"/>
          <w:rFonts w:ascii="Calibri" w:hAnsi="Calibri" w:cs="Calibri"/>
          <w:lang w:val="ro-RO"/>
        </w:rPr>
        <w:t>cerințele cu privire la</w:t>
      </w:r>
      <w:r w:rsidRPr="00043ECB">
        <w:rPr>
          <w:rFonts w:ascii="Calibri" w:hAnsi="Calibri" w:cs="Calibri"/>
          <w:lang w:val="ro-RO"/>
        </w:rPr>
        <w:t xml:space="preserve"> rezistența </w:t>
      </w:r>
      <w:r w:rsidRPr="00043ECB">
        <w:rPr>
          <w:rStyle w:val="hps"/>
          <w:rFonts w:ascii="Calibri" w:hAnsi="Calibri" w:cs="Calibri"/>
          <w:lang w:val="ro-RO"/>
        </w:rPr>
        <w:t>mecanică</w:t>
      </w:r>
      <w:r w:rsidRPr="00043ECB">
        <w:rPr>
          <w:rFonts w:ascii="Calibri" w:hAnsi="Calibri" w:cs="Calibri"/>
          <w:lang w:val="ro-RO"/>
        </w:rPr>
        <w:t xml:space="preserve">, </w:t>
      </w:r>
      <w:r w:rsidRPr="00043ECB">
        <w:rPr>
          <w:rStyle w:val="hps"/>
          <w:rFonts w:ascii="Calibri" w:hAnsi="Calibri" w:cs="Calibri"/>
          <w:lang w:val="ro-RO"/>
        </w:rPr>
        <w:t>izolarea fonică</w:t>
      </w:r>
      <w:r w:rsidR="002E6C75">
        <w:rPr>
          <w:rStyle w:val="hps"/>
          <w:rFonts w:ascii="Calibri" w:hAnsi="Calibri" w:cs="Calibri"/>
          <w:lang w:val="ro-RO"/>
        </w:rPr>
        <w:t xml:space="preserve">, </w:t>
      </w:r>
      <w:r w:rsidR="0083081B">
        <w:rPr>
          <w:rStyle w:val="hps"/>
          <w:rFonts w:ascii="Calibri" w:hAnsi="Calibri" w:cs="Calibri"/>
          <w:lang w:val="ro-RO"/>
        </w:rPr>
        <w:t>securitate</w:t>
      </w:r>
      <w:r w:rsidR="002E6C75">
        <w:rPr>
          <w:rStyle w:val="hps"/>
          <w:rFonts w:ascii="Calibri" w:hAnsi="Calibri" w:cs="Calibri"/>
          <w:lang w:val="ro-RO"/>
        </w:rPr>
        <w:t xml:space="preserve"> la efractie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şi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de protecţie la foc</w:t>
      </w:r>
      <w:r>
        <w:rPr>
          <w:rStyle w:val="hps"/>
          <w:rFonts w:ascii="Calibri" w:hAnsi="Calibri" w:cs="Calibri"/>
          <w:lang w:val="ro-RO"/>
        </w:rPr>
        <w:t>, conform cerintelor din proiect.</w:t>
      </w:r>
    </w:p>
    <w:p w14:paraId="31BABC26" w14:textId="77777777" w:rsidR="00D90D4D" w:rsidRPr="00653C32" w:rsidRDefault="00D90D4D" w:rsidP="00D90D4D">
      <w:pPr>
        <w:rPr>
          <w:rStyle w:val="hps"/>
          <w:rFonts w:ascii="Calibri" w:hAnsi="Calibri" w:cs="Calibri"/>
          <w:lang w:val="ro-RO"/>
        </w:rPr>
      </w:pPr>
    </w:p>
    <w:p w14:paraId="63D0C283" w14:textId="77777777" w:rsidR="00D90D4D" w:rsidRPr="00653C32" w:rsidRDefault="00D90D4D" w:rsidP="00D90D4D">
      <w:pPr>
        <w:rPr>
          <w:rStyle w:val="hps"/>
          <w:rFonts w:ascii="Calibri" w:hAnsi="Calibri" w:cs="Calibri"/>
          <w:lang w:val="ro-RO"/>
        </w:rPr>
      </w:pPr>
    </w:p>
    <w:p w14:paraId="5AC30B15" w14:textId="77777777" w:rsidR="00D90D4D" w:rsidRPr="00653C32" w:rsidRDefault="00D90D4D" w:rsidP="00D90D4D">
      <w:pPr>
        <w:rPr>
          <w:rStyle w:val="hps"/>
          <w:rFonts w:ascii="Calibri" w:hAnsi="Calibri" w:cs="Calibri"/>
          <w:lang w:val="ro-RO"/>
        </w:rPr>
      </w:pPr>
    </w:p>
    <w:p w14:paraId="078D0943" w14:textId="77777777" w:rsidR="00D90D4D" w:rsidRPr="00653C32" w:rsidRDefault="00D90D4D" w:rsidP="00D90D4D">
      <w:pPr>
        <w:rPr>
          <w:rFonts w:ascii="Calibri" w:hAnsi="Calibri" w:cs="Calibri"/>
        </w:rPr>
      </w:pPr>
      <w:r w:rsidRPr="00653C32">
        <w:rPr>
          <w:rFonts w:ascii="Calibri" w:hAnsi="Calibri" w:cs="Calibri"/>
          <w:lang w:val="ro-RO"/>
        </w:rPr>
        <w:t>.</w:t>
      </w:r>
      <w:r w:rsidRPr="00653C32">
        <w:rPr>
          <w:rFonts w:ascii="Calibri" w:hAnsi="Calibri" w:cs="Calibri"/>
        </w:rPr>
        <w:t>......................................                                                                     ................................................</w:t>
      </w:r>
    </w:p>
    <w:p w14:paraId="48A900A4" w14:textId="77777777" w:rsidR="008A3561" w:rsidRPr="00653C32" w:rsidRDefault="00D90D4D" w:rsidP="005A7552">
      <w:pPr>
        <w:ind w:firstLine="720"/>
        <w:rPr>
          <w:rFonts w:ascii="Calibri" w:hAnsi="Calibri" w:cs="Calibri"/>
        </w:rPr>
      </w:pPr>
      <w:r w:rsidRPr="00653C32">
        <w:rPr>
          <w:rFonts w:ascii="Calibri" w:hAnsi="Calibri" w:cs="Calibri"/>
        </w:rPr>
        <w:t>Data</w:t>
      </w:r>
      <w:r w:rsidRPr="00653C32">
        <w:rPr>
          <w:rFonts w:ascii="Calibri" w:hAnsi="Calibri" w:cs="Calibri"/>
        </w:rPr>
        <w:tab/>
      </w:r>
      <w:r w:rsidRPr="00653C32">
        <w:rPr>
          <w:rFonts w:ascii="Calibri" w:hAnsi="Calibri" w:cs="Calibri"/>
        </w:rPr>
        <w:tab/>
        <w:t xml:space="preserve">                                                                                Stampila si semnatura</w:t>
      </w:r>
    </w:p>
    <w:sectPr w:rsidR="008A3561" w:rsidRPr="00653C32" w:rsidSect="007F681B">
      <w:pgSz w:w="11907" w:h="16840" w:code="9"/>
      <w:pgMar w:top="1350" w:right="927" w:bottom="810" w:left="1418" w:header="720" w:footer="19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5577" w14:textId="77777777" w:rsidR="00CA42EC" w:rsidRDefault="00CA42EC">
      <w:r>
        <w:separator/>
      </w:r>
    </w:p>
  </w:endnote>
  <w:endnote w:type="continuationSeparator" w:id="0">
    <w:p w14:paraId="196FF755" w14:textId="77777777" w:rsidR="00CA42EC" w:rsidRDefault="00CA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04AB" w14:textId="77777777" w:rsidR="00CA42EC" w:rsidRDefault="00CA42EC">
      <w:r>
        <w:separator/>
      </w:r>
    </w:p>
  </w:footnote>
  <w:footnote w:type="continuationSeparator" w:id="0">
    <w:p w14:paraId="717CEE51" w14:textId="77777777" w:rsidR="00CA42EC" w:rsidRDefault="00CA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74FB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F42E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4D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44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7AC5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2AEB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05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6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A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7E7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A642DA"/>
    <w:multiLevelType w:val="hybridMultilevel"/>
    <w:tmpl w:val="503470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8760666">
    <w:abstractNumId w:val="9"/>
  </w:num>
  <w:num w:numId="2" w16cid:durableId="1073429367">
    <w:abstractNumId w:val="7"/>
  </w:num>
  <w:num w:numId="3" w16cid:durableId="2119371736">
    <w:abstractNumId w:val="6"/>
  </w:num>
  <w:num w:numId="4" w16cid:durableId="270161574">
    <w:abstractNumId w:val="5"/>
  </w:num>
  <w:num w:numId="5" w16cid:durableId="1768114972">
    <w:abstractNumId w:val="4"/>
  </w:num>
  <w:num w:numId="6" w16cid:durableId="775053738">
    <w:abstractNumId w:val="8"/>
  </w:num>
  <w:num w:numId="7" w16cid:durableId="2049142966">
    <w:abstractNumId w:val="3"/>
  </w:num>
  <w:num w:numId="8" w16cid:durableId="1147283838">
    <w:abstractNumId w:val="2"/>
  </w:num>
  <w:num w:numId="9" w16cid:durableId="2066638741">
    <w:abstractNumId w:val="1"/>
  </w:num>
  <w:num w:numId="10" w16cid:durableId="167183806">
    <w:abstractNumId w:val="0"/>
  </w:num>
  <w:num w:numId="11" w16cid:durableId="1846434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60C"/>
    <w:rsid w:val="000135D2"/>
    <w:rsid w:val="000307E5"/>
    <w:rsid w:val="000A1050"/>
    <w:rsid w:val="000C4CE7"/>
    <w:rsid w:val="000F68DE"/>
    <w:rsid w:val="001272AD"/>
    <w:rsid w:val="00144C00"/>
    <w:rsid w:val="001671F7"/>
    <w:rsid w:val="001C2F8C"/>
    <w:rsid w:val="00244073"/>
    <w:rsid w:val="0025225D"/>
    <w:rsid w:val="00261C06"/>
    <w:rsid w:val="00261D91"/>
    <w:rsid w:val="002655F6"/>
    <w:rsid w:val="00296E35"/>
    <w:rsid w:val="002E6C75"/>
    <w:rsid w:val="0030304C"/>
    <w:rsid w:val="00306A0B"/>
    <w:rsid w:val="00314071"/>
    <w:rsid w:val="003879FC"/>
    <w:rsid w:val="003D4540"/>
    <w:rsid w:val="003F6B13"/>
    <w:rsid w:val="004079C8"/>
    <w:rsid w:val="00412B68"/>
    <w:rsid w:val="00424F58"/>
    <w:rsid w:val="00427C22"/>
    <w:rsid w:val="004E0F48"/>
    <w:rsid w:val="004F4940"/>
    <w:rsid w:val="0050758B"/>
    <w:rsid w:val="005A268E"/>
    <w:rsid w:val="005A7448"/>
    <w:rsid w:val="005A7552"/>
    <w:rsid w:val="005C3D48"/>
    <w:rsid w:val="005C68B4"/>
    <w:rsid w:val="005F6E1A"/>
    <w:rsid w:val="00651EAA"/>
    <w:rsid w:val="00653C32"/>
    <w:rsid w:val="00691326"/>
    <w:rsid w:val="00697D7B"/>
    <w:rsid w:val="006D4112"/>
    <w:rsid w:val="007144E1"/>
    <w:rsid w:val="00730E00"/>
    <w:rsid w:val="00743C28"/>
    <w:rsid w:val="00764F33"/>
    <w:rsid w:val="00784623"/>
    <w:rsid w:val="007B534A"/>
    <w:rsid w:val="007F681B"/>
    <w:rsid w:val="0083081B"/>
    <w:rsid w:val="008A3561"/>
    <w:rsid w:val="008C0D0E"/>
    <w:rsid w:val="008D171E"/>
    <w:rsid w:val="008D229D"/>
    <w:rsid w:val="008D5E9B"/>
    <w:rsid w:val="0090101A"/>
    <w:rsid w:val="009133F5"/>
    <w:rsid w:val="00940E23"/>
    <w:rsid w:val="009A3F52"/>
    <w:rsid w:val="009F6923"/>
    <w:rsid w:val="00A53B57"/>
    <w:rsid w:val="00A83828"/>
    <w:rsid w:val="00A9353A"/>
    <w:rsid w:val="00B109ED"/>
    <w:rsid w:val="00B21193"/>
    <w:rsid w:val="00B26590"/>
    <w:rsid w:val="00B33618"/>
    <w:rsid w:val="00B50046"/>
    <w:rsid w:val="00B95583"/>
    <w:rsid w:val="00BA6DB2"/>
    <w:rsid w:val="00BA7F73"/>
    <w:rsid w:val="00BC0E49"/>
    <w:rsid w:val="00BD0CB6"/>
    <w:rsid w:val="00BD5DB9"/>
    <w:rsid w:val="00C4494A"/>
    <w:rsid w:val="00C54F7A"/>
    <w:rsid w:val="00C55D2A"/>
    <w:rsid w:val="00C70C3C"/>
    <w:rsid w:val="00C74BE7"/>
    <w:rsid w:val="00C95A37"/>
    <w:rsid w:val="00CA42EC"/>
    <w:rsid w:val="00CB3CBE"/>
    <w:rsid w:val="00CB704A"/>
    <w:rsid w:val="00CC3849"/>
    <w:rsid w:val="00CD360C"/>
    <w:rsid w:val="00D86B10"/>
    <w:rsid w:val="00D90D4D"/>
    <w:rsid w:val="00DC5108"/>
    <w:rsid w:val="00E030D5"/>
    <w:rsid w:val="00E10022"/>
    <w:rsid w:val="00E24A60"/>
    <w:rsid w:val="00E52508"/>
    <w:rsid w:val="00E85B74"/>
    <w:rsid w:val="00EB6AA2"/>
    <w:rsid w:val="00EC6C05"/>
    <w:rsid w:val="00F10977"/>
    <w:rsid w:val="00F258CA"/>
    <w:rsid w:val="00F525AE"/>
    <w:rsid w:val="00F56E41"/>
    <w:rsid w:val="00F75A66"/>
    <w:rsid w:val="00F76852"/>
    <w:rsid w:val="00FA3AD4"/>
    <w:rsid w:val="00F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9385C"/>
  <w15:chartTrackingRefBased/>
  <w15:docId w15:val="{3EA96CFE-3823-4FD1-9EDE-7C69DB2A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D4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58B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hps">
    <w:name w:val="hps"/>
    <w:basedOn w:val="DefaultParagraphFont"/>
    <w:rsid w:val="00D9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tete\Lafarge-Gips\Antet%20LAFARGE%20ARCOM%20GIPS%20-%20Modrog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FE47A4CECC14DAF3DDB5238F30D96" ma:contentTypeVersion="19" ma:contentTypeDescription="Create a new document." ma:contentTypeScope="" ma:versionID="0e0287fd86c81244f5b5c1605d7a13d7">
  <xsd:schema xmlns:xsd="http://www.w3.org/2001/XMLSchema" xmlns:xs="http://www.w3.org/2001/XMLSchema" xmlns:p="http://schemas.microsoft.com/office/2006/metadata/properties" xmlns:ns2="c8075d48-acae-4e9b-95a8-6bdc3c256836" xmlns:ns3="526ef25e-0c00-4012-952a-b1869a1568ee" targetNamespace="http://schemas.microsoft.com/office/2006/metadata/properties" ma:root="true" ma:fieldsID="25a042f18791a9ccd09c29560eddc144" ns2:_="" ns3:_="">
    <xsd:import namespace="c8075d48-acae-4e9b-95a8-6bdc3c256836"/>
    <xsd:import namespace="526ef25e-0c00-4012-952a-b1869a156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imensiu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5d48-acae-4e9b-95a8-6bdc3c25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imensiune" ma:index="21" nillable="true" ma:displayName="Dimensiune" ma:format="Dropdown" ma:internalName="Dimensiun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2c5e514-5cbf-4757-8b5c-07080f475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ef25e-0c00-4012-952a-b1869a156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479586-ac46-4b1e-acde-2f7745bffc0b}" ma:internalName="TaxCatchAll" ma:showField="CatchAllData" ma:web="526ef25e-0c00-4012-952a-b1869a156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ef25e-0c00-4012-952a-b1869a1568ee"/>
    <Dimensiune xmlns="c8075d48-acae-4e9b-95a8-6bdc3c256836" xsi:nil="true"/>
    <lcf76f155ced4ddcb4097134ff3c332f xmlns="c8075d48-acae-4e9b-95a8-6bdc3c256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F96C29-989E-48CC-90F5-9E58F1BD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75d48-acae-4e9b-95a8-6bdc3c256836"/>
    <ds:schemaRef ds:uri="526ef25e-0c00-4012-952a-b1869a156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BA921-7FE5-49C9-8126-52AE53B1E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203AE-DCC4-4BF9-9257-5013DD405123}">
  <ds:schemaRefs>
    <ds:schemaRef ds:uri="http://schemas.microsoft.com/office/2006/metadata/properties"/>
    <ds:schemaRef ds:uri="http://schemas.microsoft.com/office/infopath/2007/PartnerControls"/>
    <ds:schemaRef ds:uri="526ef25e-0c00-4012-952a-b1869a1568ee"/>
    <ds:schemaRef ds:uri="c8075d48-acae-4e9b-95a8-6bdc3c256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LAFARGE ARCOM GIPS - Modrogan.dot</Template>
  <TotalTime>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¬¬¬¬¬</vt:lpstr>
    </vt:vector>
  </TitlesOfParts>
  <Company>ATD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¬¬¬¬¬</dc:title>
  <dc:subject/>
  <dc:creator>Emilian Grigore</dc:creator>
  <cp:keywords/>
  <dc:description/>
  <cp:lastModifiedBy>George Buca</cp:lastModifiedBy>
  <cp:revision>2</cp:revision>
  <cp:lastPrinted>2011-05-30T13:10:00Z</cp:lastPrinted>
  <dcterms:created xsi:type="dcterms:W3CDTF">2024-10-16T07:05:00Z</dcterms:created>
  <dcterms:modified xsi:type="dcterms:W3CDTF">2024-10-16T07:05:00Z</dcterms:modified>
</cp:coreProperties>
</file>